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3A" w:rsidRDefault="001D223A" w:rsidP="001D223A">
      <w:pPr>
        <w:jc w:val="center"/>
        <w:rPr>
          <w:rFonts w:ascii="方正小标宋简体" w:eastAsia="方正小标宋简体"/>
          <w:sz w:val="32"/>
          <w:szCs w:val="32"/>
        </w:rPr>
      </w:pPr>
      <w:r w:rsidRPr="009E2550">
        <w:rPr>
          <w:rFonts w:ascii="方正小标宋简体" w:eastAsia="方正小标宋简体" w:hint="eastAsia"/>
          <w:sz w:val="32"/>
          <w:szCs w:val="32"/>
        </w:rPr>
        <w:t>曲靖师范学院合同审核表</w:t>
      </w:r>
      <w:r>
        <w:rPr>
          <w:rFonts w:ascii="方正小标宋简体" w:eastAsia="方正小标宋简体" w:hint="eastAsia"/>
          <w:sz w:val="32"/>
          <w:szCs w:val="32"/>
        </w:rPr>
        <w:t>流程</w:t>
      </w:r>
      <w:r w:rsidR="00F750C6">
        <w:rPr>
          <w:rFonts w:ascii="方正小标宋简体" w:eastAsia="方正小标宋简体" w:hint="eastAsia"/>
          <w:sz w:val="32"/>
          <w:szCs w:val="32"/>
        </w:rPr>
        <w:t>说明</w:t>
      </w:r>
    </w:p>
    <w:p w:rsidR="001D223A" w:rsidRPr="001D223A" w:rsidRDefault="001D223A">
      <w:pPr>
        <w:rPr>
          <w:rFonts w:ascii="仿宋" w:eastAsia="仿宋" w:hAnsi="仿宋"/>
          <w:sz w:val="32"/>
          <w:szCs w:val="32"/>
        </w:rPr>
      </w:pPr>
      <w:r w:rsidRPr="001D223A">
        <w:rPr>
          <w:rFonts w:ascii="仿宋" w:eastAsia="仿宋" w:hAnsi="仿宋" w:hint="eastAsia"/>
          <w:sz w:val="32"/>
          <w:szCs w:val="32"/>
        </w:rPr>
        <w:t>1.系统自动生成时间、编号</w:t>
      </w:r>
    </w:p>
    <w:p w:rsidR="001D223A" w:rsidRPr="001D223A" w:rsidRDefault="001D223A" w:rsidP="001D223A">
      <w:pPr>
        <w:rPr>
          <w:rFonts w:ascii="仿宋" w:eastAsia="仿宋" w:hAnsi="仿宋"/>
          <w:sz w:val="32"/>
          <w:szCs w:val="32"/>
        </w:rPr>
      </w:pPr>
      <w:r w:rsidRPr="001D223A">
        <w:rPr>
          <w:rFonts w:ascii="仿宋" w:eastAsia="仿宋" w:hAnsi="仿宋" w:hint="eastAsia"/>
          <w:sz w:val="32"/>
          <w:szCs w:val="32"/>
        </w:rPr>
        <w:t>2.</w:t>
      </w:r>
      <w:r w:rsidRPr="001D223A">
        <w:rPr>
          <w:rFonts w:ascii="仿宋" w:eastAsia="仿宋" w:hAnsi="仿宋"/>
          <w:sz w:val="32"/>
          <w:szCs w:val="32"/>
        </w:rPr>
        <w:t>发起</w:t>
      </w:r>
      <w:r w:rsidRPr="001D223A">
        <w:rPr>
          <w:rFonts w:ascii="仿宋" w:eastAsia="仿宋" w:hAnsi="仿宋" w:hint="eastAsia"/>
          <w:sz w:val="32"/>
          <w:szCs w:val="32"/>
        </w:rPr>
        <w:t>人</w:t>
      </w:r>
      <w:r w:rsidRPr="001D223A">
        <w:rPr>
          <w:rFonts w:ascii="仿宋" w:eastAsia="仿宋" w:hAnsi="仿宋"/>
          <w:sz w:val="32"/>
          <w:szCs w:val="32"/>
        </w:rPr>
        <w:t>填写：</w:t>
      </w:r>
      <w:bookmarkStart w:id="0" w:name="_GoBack"/>
      <w:bookmarkEnd w:id="0"/>
    </w:p>
    <w:p w:rsidR="001D223A" w:rsidRPr="001D223A" w:rsidRDefault="001D223A" w:rsidP="001D223A">
      <w:pPr>
        <w:rPr>
          <w:rFonts w:ascii="仿宋" w:eastAsia="仿宋" w:hAnsi="仿宋"/>
          <w:sz w:val="32"/>
          <w:szCs w:val="32"/>
        </w:rPr>
      </w:pPr>
      <w:r w:rsidRPr="001D223A">
        <w:rPr>
          <w:rFonts w:ascii="仿宋" w:eastAsia="仿宋" w:hAnsi="仿宋" w:hint="eastAsia"/>
          <w:sz w:val="32"/>
          <w:szCs w:val="32"/>
        </w:rPr>
        <w:t>第一部分：文件名称、提交部门、联系人、联系电话、合同相对方（甲方、乙方、其他）、合同拟定期限、合同拟定金额（单价或总额）、经费来源、本单位合同项目负责人、项目负责人职务，提交合同文本（送审版）作为附件，如果有其他附件材料，提交</w:t>
      </w:r>
      <w:r w:rsidRPr="001D223A">
        <w:rPr>
          <w:rFonts w:ascii="仿宋" w:eastAsia="仿宋" w:hAnsi="仿宋"/>
          <w:sz w:val="32"/>
          <w:szCs w:val="32"/>
        </w:rPr>
        <w:t>相关附件</w:t>
      </w:r>
    </w:p>
    <w:p w:rsidR="001D223A" w:rsidRDefault="001D223A" w:rsidP="001D223A">
      <w:pPr>
        <w:jc w:val="left"/>
        <w:rPr>
          <w:rFonts w:ascii="仿宋" w:eastAsia="仿宋" w:hAnsi="仿宋"/>
          <w:sz w:val="32"/>
          <w:szCs w:val="32"/>
        </w:rPr>
      </w:pPr>
      <w:r w:rsidRPr="001D223A">
        <w:rPr>
          <w:rFonts w:ascii="仿宋" w:eastAsia="仿宋" w:hAnsi="仿宋" w:hint="eastAsia"/>
          <w:sz w:val="32"/>
          <w:szCs w:val="32"/>
        </w:rPr>
        <w:t>第二部分：合同订立原因及依据：（需说明合同订立的原因、目的，是否有合同订立依据，是否符合相关法律法规、政策规定和学校规章制度，是否已完成对合同文本的真实性、完整性审查及合同风险的评估）</w:t>
      </w:r>
    </w:p>
    <w:p w:rsidR="001D223A" w:rsidRPr="001D223A" w:rsidRDefault="001D223A" w:rsidP="001D223A">
      <w:pPr>
        <w:ind w:firstLineChars="100" w:firstLine="320"/>
        <w:jc w:val="left"/>
        <w:rPr>
          <w:rFonts w:ascii="仿宋" w:eastAsia="仿宋" w:hAnsi="仿宋"/>
          <w:color w:val="FF0000"/>
          <w:sz w:val="32"/>
          <w:szCs w:val="32"/>
        </w:rPr>
      </w:pPr>
      <w:r w:rsidRPr="001D223A">
        <w:rPr>
          <w:rFonts w:ascii="仿宋" w:eastAsia="仿宋" w:hAnsi="仿宋" w:hint="eastAsia"/>
          <w:color w:val="FF0000"/>
          <w:sz w:val="32"/>
          <w:szCs w:val="32"/>
        </w:rPr>
        <w:t>发起人填写完以上内容后流转至发起部门负责人</w:t>
      </w:r>
    </w:p>
    <w:p w:rsidR="001D223A" w:rsidRPr="001D223A" w:rsidRDefault="001D223A" w:rsidP="001D223A">
      <w:pPr>
        <w:rPr>
          <w:rFonts w:ascii="仿宋" w:eastAsia="仿宋" w:hAnsi="仿宋"/>
          <w:sz w:val="32"/>
          <w:szCs w:val="32"/>
        </w:rPr>
      </w:pPr>
      <w:r w:rsidRPr="001D223A">
        <w:rPr>
          <w:rFonts w:ascii="仿宋" w:eastAsia="仿宋" w:hAnsi="仿宋" w:hint="eastAsia"/>
          <w:sz w:val="32"/>
          <w:szCs w:val="32"/>
        </w:rPr>
        <w:t>3.发起部门负责人填写：承办单位意见（需说明是否已对合同的必要性和可行性进行论证，是否已对合同相对方的合法身份、资信状况及履约能力进行审核、是否已确定合同约定内容，是否拟订立此合同并提请审批）</w:t>
      </w:r>
    </w:p>
    <w:p w:rsidR="001D223A" w:rsidRPr="00220FCD" w:rsidRDefault="001D223A" w:rsidP="001D223A">
      <w:pPr>
        <w:rPr>
          <w:rFonts w:ascii="仿宋" w:eastAsia="仿宋" w:hAnsi="仿宋"/>
          <w:color w:val="FF0000"/>
          <w:sz w:val="32"/>
          <w:szCs w:val="32"/>
        </w:rPr>
      </w:pPr>
      <w:r w:rsidRPr="001D223A">
        <w:rPr>
          <w:rFonts w:ascii="仿宋" w:eastAsia="仿宋" w:hAnsi="仿宋" w:hint="eastAsia"/>
          <w:sz w:val="32"/>
          <w:szCs w:val="32"/>
        </w:rPr>
        <w:t>4.发起部门负责人填写完意见后流转给归口管理部门负责人填写意见（需说明是否已对合同进行业务审查及合</w:t>
      </w:r>
      <w:proofErr w:type="gramStart"/>
      <w:r w:rsidRPr="001D223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1D223A">
        <w:rPr>
          <w:rFonts w:ascii="仿宋" w:eastAsia="仿宋" w:hAnsi="仿宋" w:hint="eastAsia"/>
          <w:sz w:val="32"/>
          <w:szCs w:val="32"/>
        </w:rPr>
        <w:t>性、合法性审核，是否符合上级相关政策和学校规定，是否同意或建议签署）</w:t>
      </w:r>
      <w:r w:rsidR="00220FCD">
        <w:rPr>
          <w:rFonts w:ascii="仿宋" w:eastAsia="仿宋" w:hAnsi="仿宋" w:hint="eastAsia"/>
          <w:sz w:val="32"/>
          <w:szCs w:val="32"/>
        </w:rPr>
        <w:t>；</w:t>
      </w:r>
      <w:r w:rsidR="00220FCD" w:rsidRPr="00220FCD">
        <w:rPr>
          <w:rFonts w:ascii="仿宋" w:eastAsia="仿宋" w:hAnsi="仿宋" w:hint="eastAsia"/>
          <w:color w:val="FF0000"/>
          <w:sz w:val="32"/>
          <w:szCs w:val="32"/>
        </w:rPr>
        <w:t>若提交部门本身就是归口管理部门，此项可以省略</w:t>
      </w:r>
    </w:p>
    <w:p w:rsidR="001D223A" w:rsidRDefault="001D223A" w:rsidP="001D223A">
      <w:pPr>
        <w:rPr>
          <w:rFonts w:ascii="仿宋" w:eastAsia="仿宋" w:hAnsi="仿宋"/>
          <w:sz w:val="32"/>
          <w:szCs w:val="32"/>
        </w:rPr>
      </w:pPr>
      <w:r w:rsidRPr="001D223A">
        <w:rPr>
          <w:rFonts w:ascii="仿宋" w:eastAsia="仿宋" w:hAnsi="仿宋" w:hint="eastAsia"/>
          <w:sz w:val="32"/>
          <w:szCs w:val="32"/>
        </w:rPr>
        <w:lastRenderedPageBreak/>
        <w:t>5.除归口管理部门外，</w:t>
      </w:r>
      <w:proofErr w:type="gramStart"/>
      <w:r w:rsidRPr="001D223A">
        <w:rPr>
          <w:rFonts w:ascii="仿宋" w:eastAsia="仿宋" w:hAnsi="仿宋" w:hint="eastAsia"/>
          <w:sz w:val="32"/>
          <w:szCs w:val="32"/>
        </w:rPr>
        <w:t>若合同</w:t>
      </w:r>
      <w:proofErr w:type="gramEnd"/>
      <w:r w:rsidRPr="001D223A">
        <w:rPr>
          <w:rFonts w:ascii="仿宋" w:eastAsia="仿宋" w:hAnsi="仿宋" w:hint="eastAsia"/>
          <w:sz w:val="32"/>
          <w:szCs w:val="32"/>
        </w:rPr>
        <w:t>内容涉及财务、资产、教务、科级、后勤、人事等方面，发起人还需要同时提交相关部门负责人填写会审意见</w:t>
      </w:r>
      <w:r w:rsidRPr="001D223A">
        <w:rPr>
          <w:rFonts w:ascii="仿宋" w:eastAsia="仿宋" w:hAnsi="仿宋"/>
          <w:sz w:val="32"/>
          <w:szCs w:val="32"/>
        </w:rPr>
        <w:t>（此项业务涉及到相关部门</w:t>
      </w:r>
      <w:r w:rsidRPr="001D223A">
        <w:rPr>
          <w:rFonts w:ascii="仿宋" w:eastAsia="仿宋" w:hAnsi="仿宋" w:hint="eastAsia"/>
          <w:sz w:val="32"/>
          <w:szCs w:val="32"/>
        </w:rPr>
        <w:t>需</w:t>
      </w:r>
      <w:r w:rsidRPr="001D223A">
        <w:rPr>
          <w:rFonts w:ascii="仿宋" w:eastAsia="仿宋" w:hAnsi="仿宋"/>
          <w:sz w:val="32"/>
          <w:szCs w:val="32"/>
        </w:rPr>
        <w:t>说明是否已对合同涉及的相关业务进行审核，是否符合上级相关政策和学校规定）</w:t>
      </w:r>
    </w:p>
    <w:p w:rsidR="001D223A" w:rsidRDefault="001D223A" w:rsidP="001D223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8217C6">
        <w:rPr>
          <w:rFonts w:ascii="仿宋" w:eastAsia="仿宋" w:hAnsi="仿宋" w:hint="eastAsia"/>
          <w:sz w:val="32"/>
          <w:szCs w:val="32"/>
        </w:rPr>
        <w:t>相关部门完成会审意见后，合同自动流转至法律事务部，</w:t>
      </w:r>
      <w:r w:rsidR="002927E2">
        <w:rPr>
          <w:rFonts w:ascii="仿宋" w:eastAsia="仿宋" w:hAnsi="仿宋" w:hint="eastAsia"/>
          <w:sz w:val="32"/>
          <w:szCs w:val="32"/>
        </w:rPr>
        <w:t>若会审意见没有问题，</w:t>
      </w:r>
      <w:r w:rsidR="008217C6">
        <w:rPr>
          <w:rFonts w:ascii="仿宋" w:eastAsia="仿宋" w:hAnsi="仿宋" w:hint="eastAsia"/>
          <w:sz w:val="32"/>
          <w:szCs w:val="32"/>
        </w:rPr>
        <w:t>由法律事务部流转至学校法律顾问进行文件的合法性审查，审查结束后，律师意见提交到法律事务部。</w:t>
      </w:r>
    </w:p>
    <w:p w:rsidR="002927E2" w:rsidRDefault="002927E2" w:rsidP="001D223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proofErr w:type="gramStart"/>
      <w:r>
        <w:rPr>
          <w:rFonts w:ascii="仿宋" w:eastAsia="仿宋" w:hAnsi="仿宋" w:hint="eastAsia"/>
          <w:sz w:val="32"/>
          <w:szCs w:val="32"/>
        </w:rPr>
        <w:t>若合同</w:t>
      </w:r>
      <w:proofErr w:type="gramEnd"/>
      <w:r>
        <w:rPr>
          <w:rFonts w:ascii="仿宋" w:eastAsia="仿宋" w:hAnsi="仿宋" w:hint="eastAsia"/>
          <w:sz w:val="32"/>
          <w:szCs w:val="32"/>
        </w:rPr>
        <w:t>无法律方面的问题，法律事务部直接流转给分管校领导；</w:t>
      </w:r>
    </w:p>
    <w:p w:rsidR="002927E2" w:rsidRDefault="002927E2" w:rsidP="001D223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proofErr w:type="gramStart"/>
      <w:r>
        <w:rPr>
          <w:rFonts w:ascii="仿宋" w:eastAsia="仿宋" w:hAnsi="仿宋" w:hint="eastAsia"/>
          <w:sz w:val="32"/>
          <w:szCs w:val="32"/>
        </w:rPr>
        <w:t>若合同</w:t>
      </w:r>
      <w:proofErr w:type="gramEnd"/>
      <w:r>
        <w:rPr>
          <w:rFonts w:ascii="仿宋" w:eastAsia="仿宋" w:hAnsi="仿宋" w:hint="eastAsia"/>
          <w:sz w:val="32"/>
          <w:szCs w:val="32"/>
        </w:rPr>
        <w:t>有法律方面的问题，法律事务部根据需要修改的内容</w:t>
      </w:r>
      <w:r w:rsidR="00D65259">
        <w:rPr>
          <w:rFonts w:ascii="仿宋" w:eastAsia="仿宋" w:hAnsi="仿宋" w:hint="eastAsia"/>
          <w:sz w:val="32"/>
          <w:szCs w:val="32"/>
        </w:rPr>
        <w:t>提出意见，</w:t>
      </w:r>
      <w:r>
        <w:rPr>
          <w:rFonts w:ascii="仿宋" w:eastAsia="仿宋" w:hAnsi="仿宋" w:hint="eastAsia"/>
          <w:sz w:val="32"/>
          <w:szCs w:val="32"/>
        </w:rPr>
        <w:t>返回承办部门</w:t>
      </w:r>
      <w:r w:rsidR="00D65259">
        <w:rPr>
          <w:rFonts w:ascii="仿宋" w:eastAsia="仿宋" w:hAnsi="仿宋" w:hint="eastAsia"/>
          <w:sz w:val="32"/>
          <w:szCs w:val="32"/>
        </w:rPr>
        <w:t>修改后重新提交法律事务部。</w:t>
      </w:r>
    </w:p>
    <w:p w:rsidR="001D223A" w:rsidRPr="001D223A" w:rsidRDefault="00D652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7.合法性审查无意见后流转至分管校领导，再至主要校领导，流程结束。</w:t>
      </w:r>
    </w:p>
    <w:p w:rsidR="001D223A" w:rsidRPr="001D223A" w:rsidRDefault="001D223A">
      <w:pPr>
        <w:rPr>
          <w:rFonts w:ascii="仿宋" w:eastAsia="仿宋" w:hAnsi="仿宋"/>
          <w:sz w:val="32"/>
          <w:szCs w:val="32"/>
        </w:rPr>
      </w:pPr>
    </w:p>
    <w:p w:rsidR="001D223A" w:rsidRDefault="001D223A"/>
    <w:p w:rsidR="008665E4" w:rsidRPr="001D223A" w:rsidRDefault="00155E43"/>
    <w:sectPr w:rsidR="008665E4" w:rsidRPr="001D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43" w:rsidRDefault="00155E43" w:rsidP="001D223A">
      <w:r>
        <w:separator/>
      </w:r>
    </w:p>
  </w:endnote>
  <w:endnote w:type="continuationSeparator" w:id="0">
    <w:p w:rsidR="00155E43" w:rsidRDefault="00155E43" w:rsidP="001D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43" w:rsidRDefault="00155E43" w:rsidP="001D223A">
      <w:r>
        <w:separator/>
      </w:r>
    </w:p>
  </w:footnote>
  <w:footnote w:type="continuationSeparator" w:id="0">
    <w:p w:rsidR="00155E43" w:rsidRDefault="00155E43" w:rsidP="001D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B5"/>
    <w:rsid w:val="0012499A"/>
    <w:rsid w:val="00130A73"/>
    <w:rsid w:val="00155E43"/>
    <w:rsid w:val="001D223A"/>
    <w:rsid w:val="00220FCD"/>
    <w:rsid w:val="002927E2"/>
    <w:rsid w:val="002D31A7"/>
    <w:rsid w:val="00315A58"/>
    <w:rsid w:val="005D1AB5"/>
    <w:rsid w:val="008217C6"/>
    <w:rsid w:val="00AB4320"/>
    <w:rsid w:val="00D65259"/>
    <w:rsid w:val="00F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2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23A"/>
    <w:rPr>
      <w:sz w:val="18"/>
      <w:szCs w:val="18"/>
    </w:rPr>
  </w:style>
  <w:style w:type="table" w:styleId="a5">
    <w:name w:val="Table Grid"/>
    <w:basedOn w:val="a1"/>
    <w:uiPriority w:val="59"/>
    <w:rsid w:val="001D2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2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22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2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23A"/>
    <w:rPr>
      <w:sz w:val="18"/>
      <w:szCs w:val="18"/>
    </w:rPr>
  </w:style>
  <w:style w:type="table" w:styleId="a5">
    <w:name w:val="Table Grid"/>
    <w:basedOn w:val="a1"/>
    <w:uiPriority w:val="59"/>
    <w:rsid w:val="001D2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2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2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王婧</dc:creator>
  <cp:keywords/>
  <dc:description/>
  <cp:lastModifiedBy>王婧</cp:lastModifiedBy>
  <cp:revision>5</cp:revision>
  <dcterms:created xsi:type="dcterms:W3CDTF">2022-03-09T09:07:00Z</dcterms:created>
  <dcterms:modified xsi:type="dcterms:W3CDTF">2022-03-10T01:16:00Z</dcterms:modified>
</cp:coreProperties>
</file>